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043" w:rsidRPr="007D652F" w:rsidRDefault="007D652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7D652F">
        <w:rPr>
          <w:lang w:val="ru-RU"/>
        </w:rPr>
        <w:br/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>.12.202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27-од</w:t>
      </w:r>
    </w:p>
    <w:p w:rsidR="00731043" w:rsidRPr="007D652F" w:rsidRDefault="007310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31043" w:rsidRPr="007D652F" w:rsidRDefault="007310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31043" w:rsidRPr="007D652F" w:rsidRDefault="007D652F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7D652F">
        <w:rPr>
          <w:rFonts w:hAnsi="Times New Roman" w:cs="Times New Roman"/>
          <w:b/>
          <w:color w:val="000000"/>
          <w:sz w:val="24"/>
          <w:szCs w:val="24"/>
          <w:lang w:val="ru-RU"/>
        </w:rPr>
        <w:t>Состав</w:t>
      </w:r>
      <w:r w:rsidRPr="007D652F">
        <w:rPr>
          <w:rFonts w:hAnsi="Times New Roman" w:cs="Times New Roman"/>
          <w:b/>
          <w:color w:val="000000"/>
          <w:sz w:val="24"/>
          <w:szCs w:val="24"/>
        </w:rPr>
        <w:t> </w:t>
      </w:r>
      <w:r w:rsidRPr="007D652F">
        <w:rPr>
          <w:rFonts w:hAnsi="Times New Roman" w:cs="Times New Roman"/>
          <w:b/>
          <w:color w:val="000000"/>
          <w:sz w:val="24"/>
          <w:szCs w:val="24"/>
          <w:lang w:val="ru-RU"/>
        </w:rPr>
        <w:t>постоянно</w:t>
      </w:r>
      <w:r w:rsidRPr="007D652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D652F">
        <w:rPr>
          <w:rFonts w:hAnsi="Times New Roman" w:cs="Times New Roman"/>
          <w:b/>
          <w:color w:val="000000"/>
          <w:sz w:val="24"/>
          <w:szCs w:val="24"/>
          <w:lang w:val="ru-RU"/>
        </w:rPr>
        <w:t>действующей</w:t>
      </w:r>
      <w:r w:rsidRPr="007D652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D652F">
        <w:rPr>
          <w:rFonts w:hAnsi="Times New Roman" w:cs="Times New Roman"/>
          <w:b/>
          <w:color w:val="000000"/>
          <w:sz w:val="24"/>
          <w:szCs w:val="24"/>
          <w:lang w:val="ru-RU"/>
        </w:rPr>
        <w:t>комиссии</w:t>
      </w:r>
      <w:r w:rsidRPr="007D652F">
        <w:rPr>
          <w:b/>
          <w:lang w:val="ru-RU"/>
        </w:rPr>
        <w:br/>
      </w:r>
      <w:r w:rsidRPr="007D652F">
        <w:rPr>
          <w:rFonts w:hAnsi="Times New Roman" w:cs="Times New Roman"/>
          <w:b/>
          <w:color w:val="000000"/>
          <w:sz w:val="24"/>
          <w:szCs w:val="24"/>
          <w:lang w:val="ru-RU"/>
        </w:rPr>
        <w:t>по</w:t>
      </w:r>
      <w:r w:rsidRPr="007D652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D652F">
        <w:rPr>
          <w:rFonts w:hAnsi="Times New Roman" w:cs="Times New Roman"/>
          <w:b/>
          <w:color w:val="000000"/>
          <w:sz w:val="24"/>
          <w:szCs w:val="24"/>
          <w:lang w:val="ru-RU"/>
        </w:rPr>
        <w:t>поступлению</w:t>
      </w:r>
      <w:r w:rsidRPr="007D652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D652F">
        <w:rPr>
          <w:rFonts w:hAnsi="Times New Roman" w:cs="Times New Roman"/>
          <w:b/>
          <w:color w:val="000000"/>
          <w:sz w:val="24"/>
          <w:szCs w:val="24"/>
          <w:lang w:val="ru-RU"/>
        </w:rPr>
        <w:t>и</w:t>
      </w:r>
      <w:r w:rsidRPr="007D652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D652F">
        <w:rPr>
          <w:rFonts w:hAnsi="Times New Roman" w:cs="Times New Roman"/>
          <w:b/>
          <w:color w:val="000000"/>
          <w:sz w:val="24"/>
          <w:szCs w:val="24"/>
          <w:lang w:val="ru-RU"/>
        </w:rPr>
        <w:t>выбытию</w:t>
      </w:r>
      <w:r w:rsidRPr="007D652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D652F">
        <w:rPr>
          <w:rFonts w:hAnsi="Times New Roman" w:cs="Times New Roman"/>
          <w:b/>
          <w:color w:val="000000"/>
          <w:sz w:val="24"/>
          <w:szCs w:val="24"/>
          <w:lang w:val="ru-RU"/>
        </w:rPr>
        <w:t>активов</w:t>
      </w:r>
    </w:p>
    <w:p w:rsidR="00731043" w:rsidRPr="007D652F" w:rsidRDefault="007310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31043" w:rsidRPr="007D652F" w:rsidRDefault="007D6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>действующей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>поступлению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>выбытию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31043" w:rsidRPr="007D652F" w:rsidRDefault="007D6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7D652F">
        <w:rPr>
          <w:lang w:val="ru-RU"/>
        </w:rPr>
        <w:br/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заместитель 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главного 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>бухгалтер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7D652F">
        <w:rPr>
          <w:lang w:val="ru-RU"/>
        </w:rPr>
        <w:br/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>главный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специалист (бухгалтер)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7D652F">
        <w:rPr>
          <w:lang w:val="ru-RU"/>
        </w:rPr>
        <w:br/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 xml:space="preserve">– главный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специалист (системный администратор)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1043" w:rsidRPr="007D652F" w:rsidRDefault="007D6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>утверждаемым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1043" w:rsidRDefault="0073104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652F" w:rsidRPr="007D652F" w:rsidRDefault="007D652F" w:rsidP="007D652F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7D652F">
        <w:rPr>
          <w:rFonts w:hAnsi="Times New Roman" w:cs="Times New Roman"/>
          <w:b/>
          <w:color w:val="000000"/>
          <w:sz w:val="24"/>
          <w:szCs w:val="24"/>
          <w:lang w:val="ru-RU"/>
        </w:rPr>
        <w:t>Состав инвентаризационной комиссии</w:t>
      </w:r>
    </w:p>
    <w:p w:rsidR="007D652F" w:rsidRPr="007D652F" w:rsidRDefault="007D652F" w:rsidP="007D65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652F" w:rsidRPr="007D652F" w:rsidRDefault="007D652F" w:rsidP="007D6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>1. В состав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>действующей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>комиссии по поступлению и выбытию активов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>входят:</w:t>
      </w:r>
    </w:p>
    <w:p w:rsidR="007D652F" w:rsidRDefault="007D652F" w:rsidP="007D6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>– заместитель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>руководителя учреждения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>председатель комиссии;</w:t>
      </w:r>
      <w:r w:rsidRPr="007D652F">
        <w:rPr>
          <w:lang w:val="ru-RU"/>
        </w:rPr>
        <w:br/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>– главный бухгалтер;</w:t>
      </w:r>
      <w:r w:rsidRPr="007D652F">
        <w:rPr>
          <w:lang w:val="ru-RU"/>
        </w:rPr>
        <w:br/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 xml:space="preserve">– главный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специалист (бухгалтер)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7D652F">
        <w:rPr>
          <w:lang w:val="ru-RU"/>
        </w:rPr>
        <w:br/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главный специалист (специалист по управлению персоналом).</w:t>
      </w:r>
    </w:p>
    <w:p w:rsidR="007D652F" w:rsidRPr="007D652F" w:rsidRDefault="007D652F" w:rsidP="007D6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>2. Комиссия выполняет свои функции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52F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положением, утверждаемым руководителем учреждения.</w:t>
      </w:r>
    </w:p>
    <w:p w:rsidR="007D652F" w:rsidRPr="007D652F" w:rsidRDefault="007D652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7D652F" w:rsidRPr="007D652F" w:rsidSect="0073104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731043"/>
    <w:rsid w:val="007D652F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2</cp:revision>
  <dcterms:created xsi:type="dcterms:W3CDTF">2011-11-02T04:15:00Z</dcterms:created>
  <dcterms:modified xsi:type="dcterms:W3CDTF">2022-04-15T05:52:00Z</dcterms:modified>
</cp:coreProperties>
</file>